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  <w:lang w:bidi="es-AR"/>
        </w:rPr>
      </w:pPr>
      <w:r>
        <w:rPr>
          <w:sz w:val="24"/>
          <w:szCs w:val="24"/>
          <w:lang w:bidi="es-AR"/>
        </w:rPr>
        <w:t>INSTITUTO DE FILOLOGÍA CLÁSICA- Facultad de Filosofía y Letras- Universidad de Buenos Aires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Arial"/>
          <w:b/>
          <w:b/>
          <w:bCs/>
          <w:color w:val="222222"/>
          <w:highlight w:val="white"/>
          <w:lang w:eastAsia="es-AR"/>
        </w:rPr>
      </w:pPr>
      <w:r>
        <w:rPr>
          <w:rFonts w:eastAsia="Times New Roman" w:cs="Arial"/>
          <w:b/>
          <w:bCs/>
          <w:color w:val="222222"/>
          <w:shd w:fill="FFFFFF" w:val="clear"/>
          <w:lang w:eastAsia="es-AR"/>
        </w:rPr>
        <w:t xml:space="preserve">Título de la actividad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/>
          <w:bCs/>
          <w:shd w:fill="FFFFFF" w:val="clear"/>
          <w:lang w:eastAsia="es-AR"/>
        </w:rPr>
        <w:t xml:space="preserve">Seminario de Estudios Clásicos Digitales 2018 </w:t>
      </w:r>
      <w:hyperlink r:id="rId2">
        <w:r>
          <w:rPr>
            <w:rStyle w:val="EnlacedeInternet"/>
            <w:rFonts w:eastAsia="Times New Roman" w:cs="Arial"/>
            <w:bCs/>
            <w:shd w:fill="FFFFFF" w:val="clear"/>
            <w:lang w:eastAsia="es-AR"/>
          </w:rPr>
          <w:t>ecd2018seminario1@gmail.com</w:t>
        </w:r>
      </w:hyperlink>
    </w:p>
    <w:p>
      <w:pPr>
        <w:pStyle w:val="Normal"/>
        <w:shd w:val="clear" w:color="auto" w:fill="FFFFFF"/>
        <w:spacing w:lineRule="auto" w:line="240" w:before="0" w:after="0"/>
        <w:rPr>
          <w:rFonts w:ascii="Garamond" w:hAnsi="Garamond" w:eastAsia="Times New Roman" w:cs="Arial"/>
          <w:b/>
          <w:b/>
          <w:bCs/>
          <w:color w:val="222222"/>
          <w:sz w:val="27"/>
          <w:szCs w:val="27"/>
          <w:lang w:eastAsia="es-AR"/>
        </w:rPr>
      </w:pPr>
      <w:r>
        <w:rPr>
          <w:rFonts w:eastAsia="Times New Roman" w:cs="Arial" w:ascii="Garamond" w:hAnsi="Garamond"/>
          <w:b/>
          <w:bCs/>
          <w:color w:val="222222"/>
          <w:sz w:val="27"/>
          <w:szCs w:val="27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Arial"/>
          <w:b/>
          <w:b/>
          <w:bCs/>
          <w:color w:val="222222"/>
          <w:lang w:eastAsia="es-AR"/>
        </w:rPr>
      </w:pPr>
      <w:r>
        <w:rPr>
          <w:rFonts w:eastAsia="Times New Roman" w:cs="Arial"/>
          <w:b/>
          <w:bCs/>
          <w:color w:val="222222"/>
          <w:lang w:eastAsia="es-AR"/>
        </w:rPr>
        <w:t>Fechas de realización: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Arial"/>
          <w:lang w:eastAsia="es-AR"/>
        </w:rPr>
      </w:pPr>
      <w:r>
        <w:rPr>
          <w:rFonts w:eastAsia="Times New Roman" w:cs="Arial"/>
          <w:bCs/>
          <w:lang w:eastAsia="es-AR"/>
        </w:rPr>
        <w:t>Lunes 6 y martes 7 de agosto de 2018 de 15:00 a 19:00 (total de 8 horas)</w:t>
      </w:r>
    </w:p>
    <w:p>
      <w:pPr>
        <w:pStyle w:val="Normal"/>
        <w:rPr>
          <w:rFonts w:ascii="Garamond" w:hAnsi="Garamond"/>
          <w:b/>
          <w:b/>
          <w:sz w:val="24"/>
          <w:szCs w:val="24"/>
          <w:lang w:bidi="es-AR"/>
        </w:rPr>
      </w:pPr>
      <w:r>
        <w:rPr>
          <w:rFonts w:ascii="Garamond" w:hAnsi="Garamond"/>
          <w:b/>
          <w:sz w:val="24"/>
          <w:szCs w:val="24"/>
          <w:lang w:bidi="es-AR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lang w:bidi="es-AR"/>
        </w:rPr>
      </w:pPr>
      <w:r>
        <w:rPr>
          <w:b/>
          <w:lang w:bidi="es-AR"/>
        </w:rPr>
        <w:t xml:space="preserve">Lugar: </w:t>
      </w:r>
      <w:r>
        <w:rPr>
          <w:lang w:bidi="es-AR"/>
        </w:rPr>
        <w:t>Instituto de Filología Clásica -Facultad de Filosofía y Letras-Universidad de Buenos Aires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lang w:bidi="es-AR"/>
        </w:rPr>
      </w:pPr>
      <w:r>
        <w:rPr>
          <w:lang w:bidi="es-AR"/>
        </w:rPr>
        <w:t xml:space="preserve">Aula 144 Primer piso, conexión wifi garantizada por Sistemas de Puán.  </w:t>
      </w:r>
    </w:p>
    <w:p>
      <w:pPr>
        <w:pStyle w:val="Normal"/>
        <w:rPr>
          <w:rFonts w:ascii="Garamond" w:hAnsi="Garamond"/>
          <w:b/>
          <w:b/>
          <w:sz w:val="24"/>
          <w:szCs w:val="24"/>
          <w:lang w:bidi="es-AR"/>
        </w:rPr>
      </w:pPr>
      <w:r>
        <w:rPr>
          <w:rFonts w:ascii="Garamond" w:hAnsi="Garamond"/>
          <w:b/>
          <w:sz w:val="24"/>
          <w:szCs w:val="24"/>
          <w:lang w:bidi="es-AR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lang w:bidi="es-AR"/>
        </w:rPr>
      </w:pPr>
      <w:r>
        <w:rPr>
          <w:b/>
          <w:lang w:bidi="es-AR"/>
        </w:rPr>
        <w:t>Investigador invitado:</w:t>
      </w:r>
      <w:r>
        <w:rPr>
          <w:rFonts w:ascii="Garamond" w:hAnsi="Garamond"/>
          <w:b/>
          <w:sz w:val="24"/>
          <w:szCs w:val="24"/>
          <w:lang w:bidi="es-AR"/>
        </w:rPr>
        <w:t xml:space="preserve"> </w:t>
      </w:r>
      <w:r>
        <w:rPr>
          <w:lang w:bidi="es-AR"/>
        </w:rPr>
        <w:t>Dániel Kiss (Instituto de Estudios de la Antigüedad, Universidad Eötvös Loránd, Budapest, Hungría)</w:t>
      </w:r>
    </w:p>
    <w:p>
      <w:pPr>
        <w:pStyle w:val="Normal"/>
        <w:rPr>
          <w:lang w:bidi="es-AR"/>
        </w:rPr>
      </w:pPr>
      <w:r>
        <w:rPr>
          <w:b/>
          <w:lang w:bidi="es-AR"/>
        </w:rPr>
        <w:t xml:space="preserve">Investigadores responsables: </w:t>
      </w:r>
      <w:r>
        <w:rPr>
          <w:lang w:bidi="es-AR"/>
        </w:rPr>
        <w:t>María Eugenia Steinberg- Adriana Manfredini (Universidad de Buenos Aires)</w:t>
      </w:r>
    </w:p>
    <w:p>
      <w:pPr>
        <w:pStyle w:val="Normal"/>
        <w:rPr>
          <w:bCs/>
          <w:lang w:bidi="es-AR"/>
        </w:rPr>
      </w:pPr>
      <w:r>
        <w:rPr>
          <w:b/>
          <w:bCs/>
          <w:lang w:bidi="es-AR"/>
        </w:rPr>
        <w:t xml:space="preserve">Destinatarios: </w:t>
      </w:r>
      <w:r>
        <w:rPr>
          <w:bCs/>
          <w:lang w:bidi="es-AR"/>
        </w:rPr>
        <w:t xml:space="preserve">Estudiantes avanzados y docentes- investigadores de las áreas de Estudios Clásicos que tengan interés específico en los avances de los programas y actividades asociadas con el mundo digital.  </w:t>
      </w:r>
    </w:p>
    <w:p>
      <w:pPr>
        <w:pStyle w:val="Normal"/>
        <w:rPr>
          <w:lang w:bidi="es-AR"/>
        </w:rPr>
      </w:pPr>
      <w:r>
        <w:rPr>
          <w:b/>
          <w:bCs/>
          <w:lang w:bidi="es-AR"/>
        </w:rPr>
        <w:t>Objetivos</w:t>
      </w:r>
      <w:r>
        <w:rPr>
          <w:bCs/>
          <w:lang w:bidi="es-AR"/>
        </w:rPr>
        <w:t xml:space="preserve">: </w:t>
      </w:r>
      <w:r>
        <w:rPr>
          <w:lang w:bidi="es-AR"/>
        </w:rPr>
        <w:t>Informar proyectos en curso / Descubrir recursos apropiados para poner en marcha las iniciativas personales y grupales/ Debatir acerca de las consecuencias de un accionar conjunto en la docencia e investigación en Estudios Clásicos digitales/</w:t>
      </w:r>
    </w:p>
    <w:p>
      <w:pPr>
        <w:pStyle w:val="Normal"/>
        <w:rPr>
          <w:lang w:bidi="es-AR"/>
        </w:rPr>
      </w:pPr>
      <w:r>
        <w:rPr>
          <w:lang w:bidi="es-AR"/>
        </w:rPr>
      </w:r>
    </w:p>
    <w:p>
      <w:pPr>
        <w:pStyle w:val="Normal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lang w:bidi="es-AR"/>
        </w:rPr>
      </w:pPr>
      <w:r>
        <w:rPr>
          <w:b/>
          <w:lang w:bidi="es-AR"/>
        </w:rPr>
        <w:t xml:space="preserve">Programa </w:t>
      </w:r>
    </w:p>
    <w:p>
      <w:pPr>
        <w:pStyle w:val="Normal"/>
        <w:rPr>
          <w:b/>
          <w:b/>
          <w:lang w:bidi="es-AR"/>
        </w:rPr>
      </w:pPr>
      <w:r>
        <w:rPr>
          <w:b/>
          <w:lang w:bidi="es-AR"/>
        </w:rPr>
        <w:t>Lunes 6/08:</w:t>
      </w:r>
    </w:p>
    <w:p>
      <w:pPr>
        <w:pStyle w:val="Normal"/>
        <w:rPr>
          <w:lang w:bidi="es-AR"/>
        </w:rPr>
      </w:pPr>
      <w:r>
        <w:rPr>
          <w:lang w:bidi="es-AR"/>
        </w:rPr>
        <w:t xml:space="preserve">15:00 a 16:30: </w:t>
      </w:r>
      <w:r>
        <w:rPr>
          <w:b/>
          <w:lang w:bidi="es-AR"/>
        </w:rPr>
        <w:t xml:space="preserve">Dániel Kiss: </w:t>
      </w:r>
      <w:r>
        <w:rPr>
          <w:lang w:bidi="es-AR"/>
        </w:rPr>
        <w:t>“</w:t>
      </w:r>
      <w:r>
        <w:rPr>
          <w:bCs/>
          <w:lang w:bidi="es-AR"/>
        </w:rPr>
        <w:t>Presentación de </w:t>
      </w:r>
      <w:r>
        <w:rPr>
          <w:bCs/>
          <w:i/>
          <w:iCs/>
          <w:lang w:bidi="es-AR"/>
        </w:rPr>
        <w:t>Catullus Online</w:t>
      </w:r>
      <w:r>
        <w:rPr>
          <w:bCs/>
          <w:lang w:bidi="es-AR"/>
        </w:rPr>
        <w:t>, con unas palabras sobre </w:t>
      </w:r>
      <w:r>
        <w:rPr>
          <w:bCs/>
          <w:i/>
          <w:iCs/>
          <w:lang w:bidi="es-AR"/>
        </w:rPr>
        <w:t>Literatura Latina Online </w:t>
      </w:r>
      <w:r>
        <w:rPr>
          <w:bCs/>
          <w:lang w:bidi="es-AR"/>
        </w:rPr>
        <w:t>y </w:t>
      </w:r>
      <w:r>
        <w:rPr>
          <w:bCs/>
          <w:i/>
          <w:iCs/>
          <w:lang w:bidi="es-AR"/>
        </w:rPr>
        <w:t>Oltre Plinio</w:t>
      </w:r>
      <w:r>
        <w:rPr>
          <w:lang w:bidi="es-AR"/>
        </w:rPr>
        <w:t xml:space="preserve">". - </w:t>
      </w:r>
    </w:p>
    <w:p>
      <w:pPr>
        <w:pStyle w:val="Normal"/>
        <w:rPr>
          <w:lang w:bidi="es-AR"/>
        </w:rPr>
      </w:pPr>
      <w:r>
        <w:rPr>
          <w:lang w:bidi="es-AR"/>
        </w:rPr>
        <w:t>16:30 a 17:00: Pausa café   Charla debate</w:t>
      </w:r>
    </w:p>
    <w:p>
      <w:pPr>
        <w:pStyle w:val="Normal"/>
        <w:jc w:val="both"/>
        <w:rPr>
          <w:lang w:bidi="es-AR"/>
        </w:rPr>
      </w:pPr>
      <w:r>
        <w:rPr>
          <w:lang w:bidi="es-AR"/>
        </w:rPr>
        <w:t xml:space="preserve">17:00 a 18:00:  </w:t>
      </w:r>
    </w:p>
    <w:p>
      <w:pPr>
        <w:pStyle w:val="Normal"/>
        <w:jc w:val="both"/>
        <w:rPr>
          <w:lang w:bidi="es-AR"/>
        </w:rPr>
      </w:pPr>
      <w:r>
        <w:rPr>
          <w:lang w:bidi="es-AR"/>
        </w:rPr>
        <w:t xml:space="preserve">María Eugenia Steinberg –Adriana Manfredini – Juan H. Fuentes – Ezequiel Ferriol – Melisa González- Florencia Escande –Lara Seijas (Universidad de Buenos Aires) Proyecto en planificación: “Edición crítica digital de fragmentos de Lucilio satírico con Comentario.”   </w:t>
      </w:r>
    </w:p>
    <w:p>
      <w:pPr>
        <w:pStyle w:val="Normal"/>
        <w:spacing w:lineRule="auto" w:line="240" w:before="0" w:after="0"/>
        <w:rPr>
          <w:sz w:val="24"/>
          <w:szCs w:val="24"/>
          <w:lang w:val="es-ES"/>
        </w:rPr>
      </w:pPr>
      <w:r>
        <w:rPr>
          <w:lang w:val="es-ES"/>
        </w:rPr>
        <w:t>Cristina Pippolo Griego (Universidad de la República, R.O.U) Proyecto en curso: “</w:t>
      </w:r>
      <w:r>
        <w:rPr>
          <w:sz w:val="24"/>
          <w:szCs w:val="24"/>
          <w:lang w:val="es-ES"/>
        </w:rPr>
        <w:t>Latinae Radices (</w:t>
      </w:r>
      <w:r>
        <w:rPr>
          <w:smallCaps/>
          <w:sz w:val="24"/>
          <w:szCs w:val="24"/>
          <w:lang w:val="es-ES"/>
        </w:rPr>
        <w:t>lar</w:t>
      </w:r>
      <w:r>
        <w:rPr>
          <w:sz w:val="24"/>
          <w:szCs w:val="24"/>
          <w:lang w:val="es-ES"/>
        </w:rPr>
        <w:t>) y Thesaurus verbal latino-español (</w:t>
      </w:r>
      <w:r>
        <w:rPr>
          <w:smallCaps/>
          <w:sz w:val="24"/>
          <w:szCs w:val="24"/>
          <w:lang w:val="es-ES"/>
        </w:rPr>
        <w:t>thvle</w:t>
      </w:r>
      <w:r>
        <w:rPr>
          <w:sz w:val="24"/>
          <w:szCs w:val="24"/>
          <w:lang w:val="es-ES"/>
        </w:rPr>
        <w:t>)”</w:t>
      </w:r>
    </w:p>
    <w:p>
      <w:pPr>
        <w:pStyle w:val="Normal"/>
        <w:jc w:val="both"/>
        <w:rPr>
          <w:iCs/>
          <w:lang w:bidi="es-AR"/>
        </w:rPr>
      </w:pPr>
      <w:r>
        <w:rPr>
          <w:iCs/>
          <w:lang w:bidi="es-AR"/>
        </w:rPr>
      </w:r>
    </w:p>
    <w:p>
      <w:pPr>
        <w:pStyle w:val="Normal"/>
        <w:jc w:val="both"/>
        <w:rPr>
          <w:iCs/>
          <w:lang w:bidi="es-AR"/>
        </w:rPr>
      </w:pPr>
      <w:r>
        <w:rPr>
          <w:iCs/>
          <w:lang w:bidi="es-AR"/>
        </w:rPr>
      </w:r>
    </w:p>
    <w:p>
      <w:pPr>
        <w:pStyle w:val="Normal"/>
        <w:jc w:val="both"/>
        <w:rPr>
          <w:lang w:bidi="es-AR"/>
        </w:rPr>
      </w:pPr>
      <w:r>
        <w:rPr>
          <w:iCs/>
          <w:lang w:bidi="es-AR"/>
        </w:rPr>
        <w:t>18:00 a 19:00: Experiencias de trabajo Digital Classicist</w:t>
      </w:r>
      <w:bookmarkStart w:id="0" w:name="_GoBack"/>
      <w:bookmarkEnd w:id="0"/>
      <w:r>
        <w:rPr>
          <w:iCs/>
          <w:lang w:bidi="es-AR"/>
        </w:rPr>
        <w:t xml:space="preserve"> (London, Leipzig, Berlín) en el área de Estudios Clásicos digitales (ECD) y disciplinas afines en el mundo. Trabajo conjunto con sitios on-line en notebooks personales de los asistentes con conexión wifi de Puán. </w:t>
      </w:r>
      <w:r>
        <w:rPr>
          <w:lang w:bidi="es-AR"/>
        </w:rPr>
        <w:t xml:space="preserve">¿Qué son los Big data para los estudiosos del Mundo antiguo?  </w:t>
      </w:r>
    </w:p>
    <w:p>
      <w:pPr>
        <w:pStyle w:val="Normal"/>
        <w:rPr>
          <w:b/>
          <w:b/>
          <w:lang w:bidi="es-AR"/>
        </w:rPr>
      </w:pPr>
      <w:r>
        <w:rPr>
          <w:b/>
          <w:lang w:bidi="es-AR"/>
        </w:rPr>
      </w:r>
    </w:p>
    <w:p>
      <w:pPr>
        <w:pStyle w:val="Normal"/>
        <w:rPr>
          <w:b/>
          <w:b/>
          <w:lang w:bidi="es-AR"/>
        </w:rPr>
      </w:pPr>
      <w:r>
        <w:rPr>
          <w:b/>
          <w:lang w:bidi="es-AR"/>
        </w:rPr>
        <w:t xml:space="preserve">Martes 7/08: </w:t>
      </w:r>
    </w:p>
    <w:p>
      <w:pPr>
        <w:pStyle w:val="Normal"/>
        <w:jc w:val="both"/>
        <w:rPr>
          <w:lang w:bidi="es-AR"/>
        </w:rPr>
      </w:pPr>
      <w:r>
        <w:rPr>
          <w:lang w:bidi="es-AR"/>
        </w:rPr>
        <w:t xml:space="preserve">15:00 a 16:30: </w:t>
      </w:r>
      <w:r>
        <w:rPr>
          <w:b/>
          <w:lang w:bidi="es-AR"/>
        </w:rPr>
        <w:t>Dániel Kiss</w:t>
      </w:r>
      <w:r>
        <w:rPr>
          <w:lang w:bidi="es-AR"/>
        </w:rPr>
        <w:t>: “</w:t>
      </w:r>
      <w:r>
        <w:rPr>
          <w:bCs/>
          <w:lang w:bidi="es-AR"/>
        </w:rPr>
        <w:t>Una fundamentación para proyectos de investigación en Estudios Clásicos Digitales</w:t>
      </w:r>
      <w:r>
        <w:rPr>
          <w:lang w:bidi="es-AR"/>
        </w:rPr>
        <w:t>”</w:t>
      </w:r>
    </w:p>
    <w:p>
      <w:pPr>
        <w:pStyle w:val="Normal"/>
        <w:rPr>
          <w:lang w:bidi="es-AR"/>
        </w:rPr>
      </w:pPr>
      <w:r>
        <w:rPr>
          <w:lang w:bidi="es-AR"/>
        </w:rPr>
        <w:t>Pausa Café 16:30 a 17:00 Charla debate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lang w:bidi="es-AR"/>
        </w:rPr>
      </w:pPr>
      <w:r>
        <w:rPr>
          <w:lang w:bidi="es-AR"/>
        </w:rPr>
        <w:t xml:space="preserve">17:00 a 18:00: Adriana Manfredini: “Referencias del Corpus DiSCIS desarrollado por Chiara Fedriani (Universita Degli Studi di Genova). </w:t>
      </w:r>
      <w:r>
        <w:rPr>
          <w:iCs/>
          <w:lang w:bidi="es-AR"/>
        </w:rPr>
        <w:t>Trabajo con sitios on-line en notebooks personales de los asistentes.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lang w:bidi="es-AR"/>
        </w:rPr>
      </w:pPr>
      <w:r>
        <w:rPr>
          <w:lang w:bidi="es-AR"/>
        </w:rPr>
      </w:r>
    </w:p>
    <w:p>
      <w:pPr>
        <w:pStyle w:val="Normal"/>
        <w:jc w:val="both"/>
        <w:rPr>
          <w:iCs/>
          <w:lang w:bidi="es-AR"/>
        </w:rPr>
      </w:pPr>
      <w:r>
        <w:rPr>
          <w:lang w:bidi="es-AR"/>
        </w:rPr>
        <w:t>18:00 a 19:00: Debate. Conclusiones.  Generación de una red de </w:t>
      </w:r>
      <w:r>
        <w:rPr>
          <w:i/>
          <w:iCs/>
          <w:lang w:bidi="es-AR"/>
        </w:rPr>
        <w:t>Estudios Clásicos Digitales.</w:t>
      </w:r>
      <w:r>
        <w:rPr>
          <w:iCs/>
          <w:lang w:bidi="es-AR"/>
        </w:rPr>
        <w:t xml:space="preserve"> </w:t>
      </w:r>
    </w:p>
    <w:p>
      <w:pPr>
        <w:pStyle w:val="Normal"/>
        <w:rPr>
          <w:lang w:bidi="es-AR"/>
        </w:rPr>
      </w:pPr>
      <w:r>
        <w:rPr>
          <w:b/>
          <w:lang w:bidi="es-AR"/>
        </w:rPr>
        <w:t>Notas</w:t>
      </w:r>
      <w:r>
        <w:rPr>
          <w:lang w:bidi="es-AR"/>
        </w:rPr>
        <w:t>: Se contará con Proyector multimedia para uso de los participantes.</w:t>
      </w:r>
    </w:p>
    <w:p>
      <w:pPr>
        <w:pStyle w:val="Normal"/>
        <w:rPr>
          <w:lang w:bidi="es-AR"/>
        </w:rPr>
      </w:pPr>
      <w:r>
        <w:rPr>
          <w:lang w:bidi="es-AR"/>
        </w:rPr>
        <w:t>Se otorgarán certificados de asistencia y participación.</w:t>
      </w:r>
    </w:p>
    <w:p>
      <w:pPr>
        <w:pStyle w:val="Normal"/>
        <w:jc w:val="both"/>
        <w:rPr/>
      </w:pPr>
      <w:r>
        <w:rPr>
          <w:lang w:bidi="es-AR"/>
        </w:rPr>
        <w:t xml:space="preserve">Contacto para proponer otros Proyectos: Si algún asistente está interesado en presentar durante el seminario un proyecto personal o uno del cual conozca los detalles para informar, le solicitamos comunicarse hasta el lunes 6/08 por la mañana por el correo electrónico: </w:t>
      </w:r>
      <w:hyperlink r:id="rId3">
        <w:r>
          <w:rPr>
            <w:rStyle w:val="EnlacedeInternet"/>
            <w:lang w:bidi="es-AR"/>
          </w:rPr>
          <w:t>ecd2018seminario1@gmail.com</w:t>
        </w:r>
      </w:hyperlink>
    </w:p>
    <w:p>
      <w:pPr>
        <w:pStyle w:val="Normal"/>
        <w:jc w:val="both"/>
        <w:rPr/>
      </w:pPr>
      <w:r>
        <w:rPr>
          <w:lang w:bidi="es-AR"/>
        </w:rPr>
        <w:t xml:space="preserve">Contacto para inscribirse en el Seminario:  </w:t>
      </w:r>
      <w:hyperlink r:id="rId4">
        <w:r>
          <w:rPr>
            <w:rStyle w:val="EnlacedeInternet"/>
            <w:lang w:bidi="es-AR"/>
          </w:rPr>
          <w:t>ecd2018seminario1@gmail.com</w:t>
        </w:r>
      </w:hyperlink>
    </w:p>
    <w:p>
      <w:pPr>
        <w:pStyle w:val="Normal"/>
        <w:jc w:val="both"/>
        <w:rPr>
          <w:lang w:bidi="es-AR"/>
        </w:rPr>
      </w:pPr>
      <w:r>
        <w:rPr>
          <w:lang w:bidi="es-AR"/>
        </w:rPr>
      </w:r>
    </w:p>
    <w:p>
      <w:pPr>
        <w:pStyle w:val="Normal"/>
        <w:jc w:val="both"/>
        <w:rPr>
          <w:lang w:bidi="es-AR"/>
        </w:rPr>
      </w:pPr>
      <w:r>
        <w:rPr>
          <w:lang w:bidi="es-AR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lang w:bidi="es-AR"/>
        </w:rPr>
        <w:t>--------------------------------------------------------0000----------------------------------------------------------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136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AR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1234cb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1234c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EnlacedeInternet">
    <w:name w:val="Enlace de Internet"/>
    <w:basedOn w:val="DefaultParagraphFont"/>
    <w:uiPriority w:val="99"/>
    <w:unhideWhenUsed/>
    <w:rsid w:val="00626ea2"/>
    <w:rPr>
      <w:color w:val="0563C1" w:themeColor="hyperlink"/>
      <w:u w:val="single"/>
    </w:rPr>
  </w:style>
  <w:style w:type="character" w:styleId="ListLabel1">
    <w:name w:val="ListLabel 1"/>
    <w:qFormat/>
    <w:rPr>
      <w:rFonts w:eastAsia="Times New Roman" w:cs="Times New Roman"/>
      <w:spacing w:val="-1"/>
      <w:w w:val="91"/>
      <w:sz w:val="24"/>
      <w:szCs w:val="24"/>
      <w:lang w:val="es-AR" w:eastAsia="es-AR" w:bidi="es-AR"/>
    </w:rPr>
  </w:style>
  <w:style w:type="character" w:styleId="ListLabel2">
    <w:name w:val="ListLabel 2"/>
    <w:qFormat/>
    <w:rPr>
      <w:rFonts w:eastAsia="Times New Roman" w:cs="Times New Roman"/>
      <w:spacing w:val="-1"/>
      <w:w w:val="99"/>
      <w:sz w:val="24"/>
      <w:szCs w:val="24"/>
      <w:lang w:val="es-AR" w:eastAsia="es-AR" w:bidi="es-AR"/>
    </w:rPr>
  </w:style>
  <w:style w:type="character" w:styleId="ListLabel3">
    <w:name w:val="ListLabel 3"/>
    <w:qFormat/>
    <w:rPr>
      <w:lang w:val="es-AR" w:eastAsia="es-AR" w:bidi="es-AR"/>
    </w:rPr>
  </w:style>
  <w:style w:type="character" w:styleId="ListLabel4">
    <w:name w:val="ListLabel 4"/>
    <w:qFormat/>
    <w:rPr>
      <w:lang w:val="es-AR" w:eastAsia="es-AR" w:bidi="es-AR"/>
    </w:rPr>
  </w:style>
  <w:style w:type="character" w:styleId="ListLabel5">
    <w:name w:val="ListLabel 5"/>
    <w:qFormat/>
    <w:rPr>
      <w:lang w:val="es-AR" w:eastAsia="es-AR" w:bidi="es-AR"/>
    </w:rPr>
  </w:style>
  <w:style w:type="character" w:styleId="ListLabel6">
    <w:name w:val="ListLabel 6"/>
    <w:qFormat/>
    <w:rPr>
      <w:lang w:val="es-AR" w:eastAsia="es-AR" w:bidi="es-AR"/>
    </w:rPr>
  </w:style>
  <w:style w:type="character" w:styleId="ListLabel7">
    <w:name w:val="ListLabel 7"/>
    <w:qFormat/>
    <w:rPr>
      <w:lang w:val="es-AR" w:eastAsia="es-AR" w:bidi="es-AR"/>
    </w:rPr>
  </w:style>
  <w:style w:type="character" w:styleId="ListLabel8">
    <w:name w:val="ListLabel 8"/>
    <w:qFormat/>
    <w:rPr>
      <w:lang w:val="es-AR" w:eastAsia="es-AR" w:bidi="es-AR"/>
    </w:rPr>
  </w:style>
  <w:style w:type="character" w:styleId="ListLabel9">
    <w:name w:val="ListLabel 9"/>
    <w:qFormat/>
    <w:rPr>
      <w:lang w:val="es-AR" w:eastAsia="es-AR" w:bidi="es-AR"/>
    </w:rPr>
  </w:style>
  <w:style w:type="character" w:styleId="ListLabel10">
    <w:name w:val="ListLabel 10"/>
    <w:qFormat/>
    <w:rPr>
      <w:rFonts w:eastAsia="Times New Roman" w:cs="Times New Roman"/>
      <w:spacing w:val="-1"/>
      <w:w w:val="91"/>
      <w:sz w:val="24"/>
      <w:szCs w:val="24"/>
      <w:lang w:val="es-AR" w:eastAsia="es-AR" w:bidi="es-AR"/>
    </w:rPr>
  </w:style>
  <w:style w:type="character" w:styleId="ListLabel11">
    <w:name w:val="ListLabel 11"/>
    <w:qFormat/>
    <w:rPr>
      <w:rFonts w:eastAsia="Times New Roman" w:cs="Times New Roman"/>
      <w:spacing w:val="-1"/>
      <w:w w:val="99"/>
      <w:sz w:val="24"/>
      <w:szCs w:val="24"/>
      <w:lang w:val="es-AR" w:eastAsia="es-AR" w:bidi="es-AR"/>
    </w:rPr>
  </w:style>
  <w:style w:type="character" w:styleId="ListLabel12">
    <w:name w:val="ListLabel 12"/>
    <w:qFormat/>
    <w:rPr>
      <w:lang w:val="es-AR" w:eastAsia="es-AR" w:bidi="es-AR"/>
    </w:rPr>
  </w:style>
  <w:style w:type="character" w:styleId="ListLabel13">
    <w:name w:val="ListLabel 13"/>
    <w:qFormat/>
    <w:rPr>
      <w:lang w:val="es-AR" w:eastAsia="es-AR" w:bidi="es-AR"/>
    </w:rPr>
  </w:style>
  <w:style w:type="character" w:styleId="ListLabel14">
    <w:name w:val="ListLabel 14"/>
    <w:qFormat/>
    <w:rPr>
      <w:lang w:val="es-AR" w:eastAsia="es-AR" w:bidi="es-AR"/>
    </w:rPr>
  </w:style>
  <w:style w:type="character" w:styleId="ListLabel15">
    <w:name w:val="ListLabel 15"/>
    <w:qFormat/>
    <w:rPr>
      <w:lang w:val="es-AR" w:eastAsia="es-AR" w:bidi="es-AR"/>
    </w:rPr>
  </w:style>
  <w:style w:type="character" w:styleId="ListLabel16">
    <w:name w:val="ListLabel 16"/>
    <w:qFormat/>
    <w:rPr>
      <w:lang w:val="es-AR" w:eastAsia="es-AR" w:bidi="es-AR"/>
    </w:rPr>
  </w:style>
  <w:style w:type="character" w:styleId="ListLabel17">
    <w:name w:val="ListLabel 17"/>
    <w:qFormat/>
    <w:rPr>
      <w:lang w:val="es-AR" w:eastAsia="es-AR" w:bidi="es-AR"/>
    </w:rPr>
  </w:style>
  <w:style w:type="character" w:styleId="ListLabel18">
    <w:name w:val="ListLabel 18"/>
    <w:qFormat/>
    <w:rPr>
      <w:lang w:val="es-AR" w:eastAsia="es-AR" w:bidi="es-AR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cd2018seminario1@gmail.com" TargetMode="External"/><Relationship Id="rId3" Type="http://schemas.openxmlformats.org/officeDocument/2006/relationships/hyperlink" Target="mailto:ecd2018seminario1@gmail.com" TargetMode="External"/><Relationship Id="rId4" Type="http://schemas.openxmlformats.org/officeDocument/2006/relationships/hyperlink" Target="mailto:ecd2018seminario1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LibreOffice/5.2.4.2$Linux_X86_64 LibreOffice_project/3d5603e1122f0f102b62521720ab13a38a4e0eb0</Application>
  <Pages>2</Pages>
  <Words>430</Words>
  <Characters>2732</Characters>
  <CharactersWithSpaces>3155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2018-07-27T02:18:00Z</dcterms:created>
  <dc:creator>Usuario</dc:creator>
  <dc:description/>
  <dc:language>es-AR</dc:language>
  <cp:lastModifiedBy>Usuario</cp:lastModifiedBy>
  <dcterms:modified xsi:type="dcterms:W3CDTF">2018-07-27T02:19:00Z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